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30F" w:rsidRPr="002E530F" w:rsidRDefault="002E530F" w:rsidP="002E5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530F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2E530F" w:rsidRPr="002E530F" w:rsidRDefault="002E530F" w:rsidP="002E5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0F">
        <w:rPr>
          <w:rFonts w:ascii="Times New Roman" w:eastAsia="Calibri" w:hAnsi="Times New Roman" w:cs="Times New Roman"/>
          <w:sz w:val="28"/>
          <w:szCs w:val="28"/>
        </w:rPr>
        <w:t>00.00.202</w:t>
      </w:r>
      <w:r w:rsidR="001A708C">
        <w:rPr>
          <w:rFonts w:ascii="Times New Roman" w:eastAsia="Calibri" w:hAnsi="Times New Roman" w:cs="Times New Roman"/>
          <w:sz w:val="28"/>
          <w:szCs w:val="28"/>
        </w:rPr>
        <w:t>5</w:t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</w:r>
      <w:r w:rsidRPr="002E530F">
        <w:rPr>
          <w:rFonts w:ascii="Times New Roman" w:eastAsia="Calibri" w:hAnsi="Times New Roman" w:cs="Times New Roman"/>
          <w:sz w:val="28"/>
          <w:szCs w:val="28"/>
        </w:rPr>
        <w:tab/>
        <w:t>№ 000</w:t>
      </w:r>
    </w:p>
    <w:p w:rsidR="00A14A27" w:rsidRPr="00D6374F" w:rsidRDefault="00A14A27" w:rsidP="00A14A27">
      <w:pPr>
        <w:spacing w:after="0" w:line="276" w:lineRule="auto"/>
        <w:ind w:right="-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tabs>
          <w:tab w:val="left" w:pos="3118"/>
          <w:tab w:val="left" w:pos="3686"/>
        </w:tabs>
        <w:spacing w:after="0" w:line="240" w:lineRule="auto"/>
        <w:ind w:righ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D6374F">
        <w:rPr>
          <w:rFonts w:ascii="Times New Roman" w:hAnsi="Times New Roman" w:cs="Times New Roman"/>
          <w:sz w:val="28"/>
          <w:szCs w:val="28"/>
        </w:rPr>
        <w:t>в  решение</w:t>
      </w:r>
      <w:proofErr w:type="gramEnd"/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от 17.06.2021 № 747 «О Порядке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374F">
        <w:rPr>
          <w:rFonts w:ascii="Times New Roman" w:hAnsi="Times New Roman" w:cs="Times New Roman"/>
          <w:sz w:val="28"/>
          <w:szCs w:val="28"/>
        </w:rPr>
        <w:t>назначения,  перерасчета</w:t>
      </w:r>
      <w:proofErr w:type="gramEnd"/>
      <w:r w:rsidRPr="00D6374F">
        <w:rPr>
          <w:rFonts w:ascii="Times New Roman" w:hAnsi="Times New Roman" w:cs="Times New Roman"/>
          <w:sz w:val="28"/>
          <w:szCs w:val="28"/>
        </w:rPr>
        <w:t xml:space="preserve"> и выплаты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пенсии за выслугу лет лицам, 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замещавшим муниципальные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должности на постоянной основе и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4F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:rsidR="00A14A27" w:rsidRPr="00D6374F" w:rsidRDefault="00A14A27" w:rsidP="00A14A27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r w:rsidR="00360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</w:t>
      </w:r>
      <w:r w:rsidR="00360879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324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частью 1 статьи 31 Устава Ханты-Мансийского района,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Думы Ханты-Мансийского района от 17.06.2021 № 747 «О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района» (далее - Решение) следующие изменения:</w:t>
      </w:r>
    </w:p>
    <w:p w:rsidR="00380BDA" w:rsidRDefault="00A14A27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733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</w:t>
      </w:r>
      <w:r w:rsidR="00380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статьи 4 </w:t>
      </w:r>
      <w:r w:rsidR="00A7622E" w:rsidRP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 к Решению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Размер среднемесячного заработка, из которого исчисляется размер пенсии за выслугу лет, не может превышать 0,8 месячного денежного содержания лица, замещавшего муниципальную должность на постоянной основе.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Размер среднемесячного заработка, исходя из которого исчисляется пенсия за выслугу лет</w:t>
      </w:r>
      <w:r w:rsidRPr="00380B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лица, замещавшего должность муниципальной службы, не может превышать 2,8 должностного оклада по замещающей должности.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Размер среднемесячного заработка, предусмотренный абзацем вторым настоящей част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380B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увеличивается на районный коэффициент и процентную надбавку за работу в районах Крайнего Севера и приравненных к ним местностях, установленные соответствующими нормативными правовыми актами Российской Федерации и Ханты-Мансийского автономного округа - Югры.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</w:p>
    <w:p w:rsidR="00E40DDF" w:rsidRDefault="00A7622E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80C30"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части </w:t>
      </w:r>
      <w:r w:rsidR="001613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613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30" w:rsidRPr="009D3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Решению </w:t>
      </w:r>
      <w:r w:rsidR="00480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E40DDF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«о выплате пенсии» заменить словами «о назначении пенсии».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DDF" w:rsidRDefault="00A14A27" w:rsidP="00E40D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76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40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части 6 статьи 8 </w:t>
      </w:r>
      <w:r w:rsidR="00E40DDF" w:rsidRPr="00E4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Решению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0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0,8 денежного содержания»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</w:t>
      </w:r>
      <w:r w:rsid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AF4" w:rsidRPr="009D4AF4">
        <w:rPr>
          <w:rFonts w:ascii="Times New Roman" w:eastAsia="Times New Roman" w:hAnsi="Times New Roman" w:cs="Times New Roman"/>
          <w:sz w:val="28"/>
          <w:szCs w:val="28"/>
          <w:lang w:eastAsia="ru-RU"/>
        </w:rPr>
        <w:t>0,8 месячного денежного содержания для лиц, замещавших муниципальные должности (должности муниципальной службы) до 1 января 2023 года, и 2,8 должностного оклада муниципального служащего для лиц, замещавших должности муниципальной службы (0,8 месячного денежного содержания для лиц, замещавших муниципальные должности) после 1 января 2023 года</w:t>
      </w:r>
      <w:r w:rsidR="00B14C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650F" w:rsidRDefault="00A7622E" w:rsidP="00CC6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50F"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к Порядку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 изложить в новой редакции согласно </w:t>
      </w:r>
      <w:proofErr w:type="gramStart"/>
      <w:r w:rsidR="00CC650F"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AE387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C650F"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="00CC650F"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 решению.</w:t>
      </w:r>
    </w:p>
    <w:p w:rsidR="00A14A27" w:rsidRPr="005628DE" w:rsidRDefault="00A14A27" w:rsidP="00CC6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62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A84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A27" w:rsidRPr="00D6374F" w:rsidRDefault="00A14A27" w:rsidP="00A14A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2"/>
        <w:gridCol w:w="3666"/>
      </w:tblGrid>
      <w:tr w:rsidR="00A14A27" w:rsidRPr="00D6374F" w:rsidTr="005D72F1">
        <w:tc>
          <w:tcPr>
            <w:tcW w:w="5622" w:type="dxa"/>
          </w:tcPr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Председатель Думы</w:t>
            </w: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Ханты-Мансийского района</w:t>
            </w:r>
          </w:p>
        </w:tc>
        <w:tc>
          <w:tcPr>
            <w:tcW w:w="3666" w:type="dxa"/>
          </w:tcPr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Глава</w:t>
            </w: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Ханты-Мансийского района</w:t>
            </w:r>
          </w:p>
        </w:tc>
      </w:tr>
      <w:tr w:rsidR="00A14A27" w:rsidRPr="00D6374F" w:rsidTr="005D72F1">
        <w:tc>
          <w:tcPr>
            <w:tcW w:w="5622" w:type="dxa"/>
          </w:tcPr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________________________</w:t>
            </w: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  <w:vertAlign w:val="superscript"/>
              </w:rPr>
            </w:pPr>
            <w:r w:rsidRPr="00D6374F">
              <w:rPr>
                <w:sz w:val="28"/>
                <w:szCs w:val="28"/>
                <w:vertAlign w:val="superscript"/>
              </w:rPr>
              <w:t>(подпись/расшифровка подписи)</w:t>
            </w:r>
          </w:p>
        </w:tc>
        <w:tc>
          <w:tcPr>
            <w:tcW w:w="3666" w:type="dxa"/>
          </w:tcPr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>________________________</w:t>
            </w: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  <w:vertAlign w:val="superscript"/>
              </w:rPr>
              <w:t>(подпись/расшифровка подписи)</w:t>
            </w:r>
          </w:p>
        </w:tc>
      </w:tr>
      <w:tr w:rsidR="00A14A27" w:rsidRPr="00D6374F" w:rsidTr="005D72F1">
        <w:tc>
          <w:tcPr>
            <w:tcW w:w="5622" w:type="dxa"/>
          </w:tcPr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 xml:space="preserve"> «____»_____________</w:t>
            </w: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666" w:type="dxa"/>
          </w:tcPr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</w:p>
          <w:p w:rsidR="00A14A27" w:rsidRPr="00D6374F" w:rsidRDefault="00A14A27" w:rsidP="005D72F1">
            <w:pPr>
              <w:tabs>
                <w:tab w:val="left" w:pos="4678"/>
              </w:tabs>
              <w:ind w:right="-1"/>
              <w:rPr>
                <w:sz w:val="28"/>
                <w:szCs w:val="28"/>
              </w:rPr>
            </w:pPr>
            <w:r w:rsidRPr="00D6374F">
              <w:rPr>
                <w:sz w:val="28"/>
                <w:szCs w:val="28"/>
              </w:rPr>
              <w:t xml:space="preserve"> «____»_____________</w:t>
            </w:r>
          </w:p>
        </w:tc>
      </w:tr>
    </w:tbl>
    <w:p w:rsidR="00A14A27" w:rsidRPr="00D6374F" w:rsidRDefault="00A14A27" w:rsidP="00A14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BDA" w:rsidRPr="00380BDA" w:rsidRDefault="00A14A27" w:rsidP="00380BDA">
      <w:pPr>
        <w:autoSpaceDE w:val="0"/>
        <w:autoSpaceDN w:val="0"/>
        <w:adjustRightInd w:val="0"/>
        <w:spacing w:after="0" w:line="240" w:lineRule="auto"/>
        <w:ind w:left="4253" w:firstLine="155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gramStart"/>
      <w:r w:rsidR="00380BDA"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к</w:t>
      </w:r>
      <w:proofErr w:type="gramEnd"/>
      <w:r w:rsidR="00380BDA"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решению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Ханты-Мансийского района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425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</w:t>
      </w:r>
      <w:proofErr w:type="gramStart"/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</w:t>
      </w:r>
    </w:p>
    <w:p w:rsid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2551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27" w:rsidRDefault="00D97427" w:rsidP="00380BDA">
      <w:pPr>
        <w:autoSpaceDE w:val="0"/>
        <w:autoSpaceDN w:val="0"/>
        <w:adjustRightInd w:val="0"/>
        <w:spacing w:after="0" w:line="240" w:lineRule="auto"/>
        <w:ind w:left="4253" w:firstLine="2551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3 </w:t>
      </w:r>
    </w:p>
    <w:p w:rsidR="00D97427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</w:r>
      <w:bookmarkStart w:id="0" w:name="_GoBack"/>
      <w:bookmarkEnd w:id="0"/>
    </w:p>
    <w:p w:rsidR="00D97427" w:rsidRPr="00380BDA" w:rsidRDefault="00D97427" w:rsidP="00D97427">
      <w:pPr>
        <w:autoSpaceDE w:val="0"/>
        <w:autoSpaceDN w:val="0"/>
        <w:adjustRightInd w:val="0"/>
        <w:spacing w:after="0" w:line="240" w:lineRule="auto"/>
        <w:ind w:left="4253" w:firstLine="85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0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left="4253" w:firstLine="2551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375"/>
      <w:bookmarkEnd w:id="1"/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Справка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размере среднемесячного заработка лица,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замещавшего муниципальную должность на постоянной основе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Среднемесячный заработок</w:t>
      </w: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(фамилия, имя, отчество (при наличии)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______________________________ по ____________________________,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(день, месяц, </w:t>
      </w:r>
      <w:proofErr w:type="gramStart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год)   </w:t>
      </w:r>
      <w:proofErr w:type="gramEnd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(день, месяц, год)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составлял:</w:t>
      </w:r>
    </w:p>
    <w:p w:rsidR="00380BDA" w:rsidRPr="00380BDA" w:rsidRDefault="00380BDA" w:rsidP="00380B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1191"/>
        <w:gridCol w:w="1843"/>
      </w:tblGrid>
      <w:tr w:rsidR="00380BDA" w:rsidRPr="00380BDA" w:rsidTr="00837CFE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Состав денежного содержания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</w:tr>
      <w:tr w:rsidR="00380BDA" w:rsidRPr="00380BDA" w:rsidTr="00837CFE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Месячное содержание: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rPr>
          <w:trHeight w:val="32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денежное поощрение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надбавка за работу со сведениями, составляющими государственную тайну: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надбавка по районному коэффициенту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процентная надбавка за работу в районах Крайнего Севера и приравненных к ним местностях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Премии, в том числе за выполнение особо важных и сложных заданий за 12 месяцев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7C1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выплата при предоставлении ежегодного оплачиваемого отпуска и материальная помощь, выплачиваемые за счет средств фонда оплаты труда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rPr>
          <w:trHeight w:val="76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sz w:val="28"/>
                <w:szCs w:val="28"/>
              </w:rPr>
              <w:t>Среднемесячный заработок, исчисленный для начисления пенсии за выслугу лет, I + (II + III) / 12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DA" w:rsidRPr="00380BDA" w:rsidTr="00837CF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DA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A8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Предельный среднемесячный заработок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38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месячного </w:t>
            </w:r>
            <w:r w:rsidRPr="0038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денежно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38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0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содержания</w:t>
            </w:r>
            <w:r w:rsidRPr="0038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DA" w:rsidRPr="00380BDA" w:rsidRDefault="00380BDA" w:rsidP="00380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органа, осуществляющего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380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BDA" w:rsidRPr="00380BDA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</w:t>
      </w:r>
      <w:proofErr w:type="gramStart"/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380BDA">
        <w:rPr>
          <w:rFonts w:ascii="Times New Roman" w:eastAsia="Times New Roman" w:hAnsi="Times New Roman" w:cs="Times New Roman"/>
          <w:sz w:val="28"/>
          <w:szCs w:val="28"/>
          <w:lang w:eastAsia="ru-RU"/>
        </w:rPr>
        <w:t>__.20__</w:t>
      </w:r>
    </w:p>
    <w:p w:rsidR="00A14A27" w:rsidRDefault="00380BDA" w:rsidP="00380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D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4D665A" w:rsidRDefault="004D665A" w:rsidP="00A14A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65A" w:rsidRDefault="004D665A" w:rsidP="00A14A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665A" w:rsidSect="00360879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7E" w:rsidRDefault="0094657E" w:rsidP="00360879">
      <w:pPr>
        <w:spacing w:after="0" w:line="240" w:lineRule="auto"/>
      </w:pPr>
      <w:r>
        <w:separator/>
      </w:r>
    </w:p>
  </w:endnote>
  <w:endnote w:type="continuationSeparator" w:id="0">
    <w:p w:rsidR="0094657E" w:rsidRDefault="0094657E" w:rsidP="003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087736"/>
      <w:docPartObj>
        <w:docPartGallery w:val="Page Numbers (Bottom of Page)"/>
        <w:docPartUnique/>
      </w:docPartObj>
    </w:sdtPr>
    <w:sdtEndPr/>
    <w:sdtContent>
      <w:p w:rsidR="00360879" w:rsidRDefault="003608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27">
          <w:rPr>
            <w:noProof/>
          </w:rPr>
          <w:t>3</w:t>
        </w:r>
        <w:r>
          <w:fldChar w:fldCharType="end"/>
        </w:r>
      </w:p>
    </w:sdtContent>
  </w:sdt>
  <w:p w:rsidR="00360879" w:rsidRDefault="003608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7E" w:rsidRDefault="0094657E" w:rsidP="00360879">
      <w:pPr>
        <w:spacing w:after="0" w:line="240" w:lineRule="auto"/>
      </w:pPr>
      <w:r>
        <w:separator/>
      </w:r>
    </w:p>
  </w:footnote>
  <w:footnote w:type="continuationSeparator" w:id="0">
    <w:p w:rsidR="0094657E" w:rsidRDefault="0094657E" w:rsidP="00360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D0"/>
    <w:rsid w:val="000677E6"/>
    <w:rsid w:val="00070835"/>
    <w:rsid w:val="000D0A18"/>
    <w:rsid w:val="001137DB"/>
    <w:rsid w:val="001613B5"/>
    <w:rsid w:val="001A708C"/>
    <w:rsid w:val="001C09FC"/>
    <w:rsid w:val="001D2686"/>
    <w:rsid w:val="001E6945"/>
    <w:rsid w:val="00212DB6"/>
    <w:rsid w:val="002E530F"/>
    <w:rsid w:val="003247D5"/>
    <w:rsid w:val="00360879"/>
    <w:rsid w:val="00366CC9"/>
    <w:rsid w:val="00380BDA"/>
    <w:rsid w:val="003C4EFA"/>
    <w:rsid w:val="00444DA0"/>
    <w:rsid w:val="00471239"/>
    <w:rsid w:val="00480C30"/>
    <w:rsid w:val="004A7BA3"/>
    <w:rsid w:val="004D665A"/>
    <w:rsid w:val="005145AE"/>
    <w:rsid w:val="005967F5"/>
    <w:rsid w:val="006173BC"/>
    <w:rsid w:val="007030AD"/>
    <w:rsid w:val="007C1163"/>
    <w:rsid w:val="007C2E69"/>
    <w:rsid w:val="007E0CF5"/>
    <w:rsid w:val="00844572"/>
    <w:rsid w:val="008661D0"/>
    <w:rsid w:val="008C2AA6"/>
    <w:rsid w:val="008F3BF4"/>
    <w:rsid w:val="0094657E"/>
    <w:rsid w:val="00997A77"/>
    <w:rsid w:val="009D34E3"/>
    <w:rsid w:val="009D4AF4"/>
    <w:rsid w:val="00A14A27"/>
    <w:rsid w:val="00A14C50"/>
    <w:rsid w:val="00A47822"/>
    <w:rsid w:val="00A7622E"/>
    <w:rsid w:val="00A805CF"/>
    <w:rsid w:val="00A8432D"/>
    <w:rsid w:val="00AB3445"/>
    <w:rsid w:val="00AD3EC6"/>
    <w:rsid w:val="00AE3879"/>
    <w:rsid w:val="00B14C94"/>
    <w:rsid w:val="00B3078D"/>
    <w:rsid w:val="00C07649"/>
    <w:rsid w:val="00C358F1"/>
    <w:rsid w:val="00CC650F"/>
    <w:rsid w:val="00D47388"/>
    <w:rsid w:val="00D95A9A"/>
    <w:rsid w:val="00D97427"/>
    <w:rsid w:val="00E0545D"/>
    <w:rsid w:val="00E40DDF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C14AD-C67E-4F2E-90CF-0282B21A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4A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6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879"/>
  </w:style>
  <w:style w:type="paragraph" w:styleId="a7">
    <w:name w:val="footer"/>
    <w:basedOn w:val="a"/>
    <w:link w:val="a8"/>
    <w:uiPriority w:val="99"/>
    <w:unhideWhenUsed/>
    <w:rsid w:val="0036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879"/>
  </w:style>
  <w:style w:type="paragraph" w:styleId="a9">
    <w:name w:val="Balloon Text"/>
    <w:basedOn w:val="a"/>
    <w:link w:val="aa"/>
    <w:uiPriority w:val="99"/>
    <w:semiHidden/>
    <w:unhideWhenUsed/>
    <w:rsid w:val="0007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Собковская С.В.</cp:lastModifiedBy>
  <cp:revision>3</cp:revision>
  <cp:lastPrinted>2025-05-29T07:20:00Z</cp:lastPrinted>
  <dcterms:created xsi:type="dcterms:W3CDTF">2025-05-29T07:18:00Z</dcterms:created>
  <dcterms:modified xsi:type="dcterms:W3CDTF">2025-05-29T07:21:00Z</dcterms:modified>
</cp:coreProperties>
</file>